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B3C6A" w14:textId="3D13A562" w:rsidR="00316117" w:rsidRDefault="00316117" w:rsidP="00316117">
      <w:pPr>
        <w:pStyle w:val="Nessuno"/>
        <w:widowControl/>
        <w:spacing w:after="120"/>
        <w:ind w:firstLine="705"/>
        <w:jc w:val="center"/>
        <w:rPr>
          <w:rFonts w:ascii="Calibri" w:hAnsi="Calibri" w:cs="Calibri"/>
        </w:rPr>
      </w:pPr>
      <w:r w:rsidRPr="004B769F">
        <w:rPr>
          <w:rFonts w:ascii="Calibri" w:hAnsi="Calibri"/>
          <w:b/>
          <w:sz w:val="32"/>
          <w:szCs w:val="32"/>
        </w:rPr>
        <w:t>A</w:t>
      </w:r>
      <w:r>
        <w:rPr>
          <w:rFonts w:ascii="Calibri" w:hAnsi="Calibri"/>
          <w:b/>
          <w:sz w:val="32"/>
          <w:szCs w:val="32"/>
        </w:rPr>
        <w:t xml:space="preserve">LLEGATO </w:t>
      </w:r>
      <w:r w:rsidRPr="009E7210">
        <w:rPr>
          <w:rFonts w:ascii="Calibri" w:hAnsi="Calibri"/>
          <w:b/>
          <w:sz w:val="32"/>
          <w:szCs w:val="32"/>
        </w:rPr>
        <w:t>V</w:t>
      </w:r>
      <w:r>
        <w:rPr>
          <w:rFonts w:ascii="Calibri" w:hAnsi="Calibri"/>
          <w:b/>
          <w:sz w:val="32"/>
          <w:szCs w:val="32"/>
        </w:rPr>
        <w:t xml:space="preserve">I – </w:t>
      </w:r>
      <w:r w:rsidR="00873D4F">
        <w:rPr>
          <w:rFonts w:ascii="Calibri" w:hAnsi="Calibri"/>
          <w:b/>
          <w:sz w:val="32"/>
          <w:szCs w:val="32"/>
        </w:rPr>
        <w:t xml:space="preserve">AUTOCERTIFICAZIONI </w:t>
      </w:r>
      <w:r>
        <w:rPr>
          <w:rFonts w:ascii="Calibri" w:hAnsi="Calibri"/>
          <w:b/>
          <w:sz w:val="32"/>
          <w:szCs w:val="32"/>
        </w:rPr>
        <w:t>PROGETTI ELEGGIBILI</w:t>
      </w:r>
    </w:p>
    <w:p w14:paraId="0BBEA95C" w14:textId="0434CDEC" w:rsidR="00625C5A" w:rsidRPr="001D53AD" w:rsidRDefault="00625C5A" w:rsidP="00625C5A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dell’Ordinante]</w:t>
      </w:r>
    </w:p>
    <w:p w14:paraId="22296967" w14:textId="77777777" w:rsidR="00316117" w:rsidRDefault="00316117" w:rsidP="00316117">
      <w:pPr>
        <w:pStyle w:val="Nessuno"/>
        <w:widowControl/>
        <w:rPr>
          <w:rFonts w:ascii="Calibri" w:hAnsi="Calibri" w:cs="Calibri"/>
        </w:rPr>
      </w:pPr>
    </w:p>
    <w:p w14:paraId="79367C26" w14:textId="78CC8E8E" w:rsidR="008E0F7F" w:rsidRDefault="008E0F7F" w:rsidP="001E76C8">
      <w:pPr>
        <w:spacing w:after="0" w:line="240" w:lineRule="auto"/>
        <w:jc w:val="center"/>
        <w:rPr>
          <w:rFonts w:ascii="Calibri" w:hAnsi="Calibri" w:cs="Calibri"/>
          <w:b/>
        </w:rPr>
      </w:pPr>
      <w:r w:rsidRPr="007B1DFB">
        <w:rPr>
          <w:rFonts w:ascii="Calibri" w:hAnsi="Calibri" w:cs="Calibri"/>
          <w:b/>
        </w:rPr>
        <w:t xml:space="preserve">VI.B2 – </w:t>
      </w:r>
      <w:r w:rsidR="00746BEA">
        <w:rPr>
          <w:rFonts w:ascii="Calibri" w:hAnsi="Calibri" w:cs="Calibri"/>
          <w:b/>
        </w:rPr>
        <w:t xml:space="preserve">AUTOCERTIFICAZIONE </w:t>
      </w:r>
      <w:r w:rsidR="00F9694B">
        <w:rPr>
          <w:rFonts w:ascii="Calibri" w:hAnsi="Calibri" w:cs="Calibri"/>
          <w:b/>
        </w:rPr>
        <w:t>Mercato Domestico PMI</w:t>
      </w:r>
    </w:p>
    <w:p w14:paraId="1729C4FA" w14:textId="77777777" w:rsidR="00A560B1" w:rsidRDefault="00A560B1" w:rsidP="00B27576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</w:p>
    <w:p w14:paraId="140F0B89" w14:textId="77777777" w:rsidR="00A560B1" w:rsidRPr="00F3667E" w:rsidRDefault="00A560B1" w:rsidP="00A560B1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203A54C6" w14:textId="77777777" w:rsidR="00A560B1" w:rsidRPr="00BC114B" w:rsidRDefault="00A560B1" w:rsidP="00A560B1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78D2E6C6" w14:textId="77777777" w:rsidR="00A560B1" w:rsidRDefault="00A560B1" w:rsidP="00A560B1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4DEC38A2" w14:textId="77777777" w:rsidR="00A560B1" w:rsidRDefault="00A560B1" w:rsidP="00A560B1">
      <w:pPr>
        <w:spacing w:after="0"/>
        <w:jc w:val="both"/>
        <w:rPr>
          <w:rFonts w:ascii="Calibri" w:hAnsi="Calibri" w:cs="Times New Roman"/>
        </w:rPr>
      </w:pPr>
    </w:p>
    <w:p w14:paraId="3A45AF06" w14:textId="77777777" w:rsidR="008E0F7F" w:rsidRPr="007B1DFB" w:rsidRDefault="008E0F7F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7AA953F6" w14:textId="7CCC9523" w:rsidR="00587F13" w:rsidRDefault="00587F13" w:rsidP="008E0F7F">
      <w:pPr>
        <w:pStyle w:val="Nessuno"/>
        <w:widowControl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  <w:sz w:val="22"/>
          <w:szCs w:val="22"/>
        </w:rPr>
        <w:t>n relazione a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  <w:sz w:val="22"/>
          <w:szCs w:val="22"/>
        </w:rPr>
        <w:t xml:space="preserve">] </w:t>
      </w:r>
      <w:r w:rsidRPr="00DE3F04">
        <w:rPr>
          <w:rFonts w:ascii="Calibri" w:hAnsi="Calibri" w:cs="Calibri"/>
          <w:sz w:val="22"/>
          <w:szCs w:val="22"/>
        </w:rPr>
        <w:t>(l’”</w:t>
      </w:r>
      <w:r w:rsidRPr="00DE3F04">
        <w:rPr>
          <w:rFonts w:ascii="Calibri" w:hAnsi="Calibri" w:cs="Calibri"/>
          <w:b/>
          <w:sz w:val="22"/>
          <w:szCs w:val="22"/>
        </w:rPr>
        <w:t>Operazione</w:t>
      </w:r>
      <w:r w:rsidRPr="00DE3F04">
        <w:rPr>
          <w:rFonts w:ascii="Calibri" w:hAnsi="Calibri" w:cs="Calibri"/>
          <w:sz w:val="22"/>
          <w:szCs w:val="22"/>
        </w:rPr>
        <w:t xml:space="preserve">”) che sarà emessa da </w:t>
      </w:r>
      <w:r w:rsidRPr="00DE3F04">
        <w:rPr>
          <w:rFonts w:ascii="Calibri" w:hAnsi="Calibri" w:cs="Calibri"/>
          <w:sz w:val="22"/>
          <w:szCs w:val="22"/>
          <w:highlight w:val="yellow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della banca</w:t>
      </w:r>
      <w:r w:rsidRPr="00DE3F04">
        <w:rPr>
          <w:rFonts w:ascii="Calibri" w:hAnsi="Calibri" w:cs="Calibri"/>
          <w:sz w:val="22"/>
          <w:szCs w:val="22"/>
        </w:rPr>
        <w:t xml:space="preserve">] (la </w:t>
      </w:r>
      <w:r w:rsidRPr="00DE3F04">
        <w:rPr>
          <w:rFonts w:ascii="Calibri" w:hAnsi="Calibri" w:cs="Calibri"/>
          <w:b/>
          <w:sz w:val="22"/>
          <w:szCs w:val="22"/>
        </w:rPr>
        <w:t>“</w:t>
      </w:r>
      <w:r w:rsidRPr="00B10100">
        <w:rPr>
          <w:rFonts w:ascii="Calibri" w:hAnsi="Calibri" w:cs="Calibri"/>
          <w:b/>
          <w:iCs/>
          <w:sz w:val="22"/>
          <w:szCs w:val="22"/>
        </w:rPr>
        <w:t>Banca</w:t>
      </w:r>
      <w:r w:rsidRPr="00DE3F04">
        <w:rPr>
          <w:rFonts w:ascii="Calibri" w:hAnsi="Calibri" w:cs="Calibri"/>
          <w:b/>
          <w:sz w:val="22"/>
          <w:szCs w:val="22"/>
        </w:rPr>
        <w:t>”</w:t>
      </w:r>
      <w:r w:rsidRPr="00DE3F04">
        <w:rPr>
          <w:rFonts w:ascii="Calibri" w:hAnsi="Calibri" w:cs="Calibri"/>
          <w:sz w:val="22"/>
          <w:szCs w:val="22"/>
        </w:rPr>
        <w:t xml:space="preserve">) relativamente al </w:t>
      </w:r>
      <w:r w:rsidR="00C36801">
        <w:rPr>
          <w:rFonts w:ascii="Calibri" w:hAnsi="Calibri" w:cs="Calibri"/>
          <w:sz w:val="22"/>
          <w:szCs w:val="22"/>
        </w:rPr>
        <w:t>(il “</w:t>
      </w:r>
      <w:r w:rsidR="00C36801" w:rsidRPr="0073134F">
        <w:rPr>
          <w:rFonts w:ascii="Calibri" w:hAnsi="Calibri" w:cs="Calibri"/>
          <w:b/>
          <w:bCs/>
          <w:sz w:val="22"/>
          <w:szCs w:val="22"/>
        </w:rPr>
        <w:t>Contratto</w:t>
      </w:r>
      <w:r w:rsidR="00C36801">
        <w:rPr>
          <w:rFonts w:ascii="Calibri" w:hAnsi="Calibri" w:cs="Calibri"/>
          <w:sz w:val="22"/>
          <w:szCs w:val="22"/>
        </w:rPr>
        <w:t xml:space="preserve">”) </w:t>
      </w:r>
      <w:r w:rsidR="00C36801" w:rsidRPr="00DE3F04">
        <w:rPr>
          <w:rFonts w:ascii="Calibri" w:hAnsi="Calibri" w:cs="Calibri"/>
          <w:sz w:val="22"/>
          <w:szCs w:val="22"/>
        </w:rPr>
        <w:t>di realizzazione di [</w:t>
      </w:r>
      <w:r w:rsidR="00C36801" w:rsidRPr="00DE3F04">
        <w:rPr>
          <w:rFonts w:ascii="Calibri" w:hAnsi="Calibri" w:cs="Calibri"/>
          <w:i/>
          <w:sz w:val="22"/>
          <w:szCs w:val="22"/>
          <w:highlight w:val="yellow"/>
        </w:rPr>
        <w:t>inserire dettagli del progetto/fornitura/esportazione</w:t>
      </w:r>
      <w:r w:rsidR="00C36801" w:rsidRPr="00DE3F04">
        <w:rPr>
          <w:rFonts w:ascii="Calibri" w:hAnsi="Calibri" w:cs="Calibri"/>
          <w:i/>
          <w:sz w:val="22"/>
          <w:szCs w:val="22"/>
        </w:rPr>
        <w:t>]</w:t>
      </w:r>
      <w:r w:rsidR="00C36801">
        <w:rPr>
          <w:rFonts w:ascii="Calibri" w:hAnsi="Calibri" w:cs="Calibri"/>
          <w:i/>
          <w:sz w:val="22"/>
          <w:szCs w:val="22"/>
        </w:rPr>
        <w:t xml:space="preserve"> </w:t>
      </w:r>
      <w:r w:rsidRPr="00DE3F04">
        <w:rPr>
          <w:rFonts w:ascii="Calibri" w:hAnsi="Calibri" w:cs="Calibri"/>
          <w:iCs/>
          <w:sz w:val="22"/>
          <w:szCs w:val="22"/>
        </w:rPr>
        <w:t xml:space="preserve">con </w:t>
      </w:r>
      <w:r w:rsidRPr="00DE3F04">
        <w:rPr>
          <w:rFonts w:ascii="Calibri" w:hAnsi="Calibri" w:cs="Calibri"/>
          <w:sz w:val="22"/>
          <w:szCs w:val="22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  <w:sz w:val="22"/>
          <w:szCs w:val="22"/>
        </w:rPr>
        <w:t>] (il “</w:t>
      </w:r>
      <w:r w:rsidRPr="00DE3F04">
        <w:rPr>
          <w:rFonts w:ascii="Calibri" w:hAnsi="Calibri" w:cs="Calibri"/>
          <w:b/>
          <w:bCs/>
          <w:sz w:val="22"/>
          <w:szCs w:val="22"/>
        </w:rPr>
        <w:t>Beneficiario</w:t>
      </w:r>
      <w:r w:rsidRPr="00DE3F04">
        <w:rPr>
          <w:rFonts w:ascii="Calibri" w:hAnsi="Calibri" w:cs="Calibri"/>
          <w:sz w:val="22"/>
          <w:szCs w:val="22"/>
        </w:rPr>
        <w:t>”), [</w:t>
      </w:r>
      <w:r w:rsidRPr="00DE3F04">
        <w:rPr>
          <w:rFonts w:ascii="Calibri" w:hAnsi="Calibri" w:cs="Calibri"/>
          <w:i/>
          <w:iCs/>
          <w:sz w:val="22"/>
          <w:szCs w:val="22"/>
          <w:highlight w:val="yellow"/>
        </w:rPr>
        <w:t>inserire nome della società</w:t>
      </w:r>
      <w:r w:rsidRPr="00DE3F04">
        <w:rPr>
          <w:rFonts w:ascii="Calibri" w:hAnsi="Calibri" w:cs="Calibri"/>
          <w:sz w:val="22"/>
          <w:szCs w:val="22"/>
        </w:rPr>
        <w:t>] (la “</w:t>
      </w:r>
      <w:r w:rsidRPr="00DE3F04">
        <w:rPr>
          <w:rFonts w:ascii="Calibri" w:hAnsi="Calibri" w:cs="Calibri"/>
          <w:b/>
          <w:bCs/>
          <w:sz w:val="22"/>
          <w:szCs w:val="22"/>
        </w:rPr>
        <w:t>Società</w:t>
      </w:r>
      <w:r w:rsidRPr="00DE3F04">
        <w:rPr>
          <w:rFonts w:ascii="Calibri" w:hAnsi="Calibri" w:cs="Calibri"/>
          <w:sz w:val="22"/>
          <w:szCs w:val="22"/>
        </w:rPr>
        <w:t>”)</w:t>
      </w:r>
      <w:r>
        <w:rPr>
          <w:rFonts w:ascii="Calibri" w:hAnsi="Calibri" w:cs="Calibri"/>
        </w:rPr>
        <w:t>,</w:t>
      </w:r>
      <w:r w:rsidRPr="00DE3F04">
        <w:rPr>
          <w:rFonts w:ascii="Calibri" w:hAnsi="Calibri" w:cs="Calibri"/>
          <w:sz w:val="22"/>
          <w:szCs w:val="22"/>
        </w:rPr>
        <w:t xml:space="preserve"> </w:t>
      </w:r>
      <w:r w:rsidRPr="000B6AC7">
        <w:rPr>
          <w:rFonts w:ascii="Calibri" w:hAnsi="Calibri" w:cs="Calibri"/>
          <w:sz w:val="22"/>
          <w:szCs w:val="22"/>
        </w:rPr>
        <w:t xml:space="preserve">con sede legale in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iscritta al registro delle imprese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 xml:space="preserve">] </w:t>
      </w:r>
      <w:r w:rsidRPr="000B6AC7">
        <w:rPr>
          <w:rFonts w:ascii="Calibri" w:hAnsi="Calibri" w:cs="Calibri"/>
          <w:sz w:val="22"/>
          <w:szCs w:val="22"/>
        </w:rPr>
        <w:t xml:space="preserve">con numero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nella persona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in virtù dei poteri ad esso conferiti con atto in data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>
        <w:rPr>
          <w:rFonts w:ascii="Calibri" w:hAnsi="Calibri"/>
        </w:rPr>
        <w:t xml:space="preserve">, </w:t>
      </w:r>
      <w:r w:rsidRPr="00DE3F04">
        <w:rPr>
          <w:rFonts w:ascii="Calibri" w:hAnsi="Calibri" w:cs="Calibri"/>
          <w:sz w:val="22"/>
          <w:szCs w:val="22"/>
        </w:rPr>
        <w:t>dichiara</w:t>
      </w:r>
      <w:r w:rsidRPr="009B408A">
        <w:rPr>
          <w:rFonts w:ascii="Calibri" w:hAnsi="Calibri" w:cs="Calibri"/>
          <w:sz w:val="22"/>
          <w:szCs w:val="22"/>
        </w:rPr>
        <w:t>, irrevocabilmente, e senza condizione alcuna</w:t>
      </w:r>
      <w:r>
        <w:rPr>
          <w:rFonts w:ascii="Calibri" w:hAnsi="Calibri" w:cs="Calibri"/>
          <w:sz w:val="22"/>
          <w:szCs w:val="22"/>
        </w:rPr>
        <w:t>, che:</w:t>
      </w:r>
    </w:p>
    <w:p w14:paraId="47D47458" w14:textId="77777777" w:rsidR="00587F13" w:rsidRDefault="00587F13" w:rsidP="008E0F7F">
      <w:pPr>
        <w:pStyle w:val="Nessuno"/>
        <w:widowControl/>
        <w:jc w:val="both"/>
        <w:rPr>
          <w:rFonts w:ascii="Calibri" w:hAnsi="Calibri" w:cs="Calibri"/>
          <w:sz w:val="22"/>
          <w:szCs w:val="22"/>
        </w:rPr>
      </w:pPr>
    </w:p>
    <w:p w14:paraId="6A1B45F8" w14:textId="4A3B0574" w:rsidR="00587F13" w:rsidRDefault="00587F13" w:rsidP="008E0F7F">
      <w:pPr>
        <w:pStyle w:val="Nessuno"/>
        <w:widowControl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A.</w:t>
      </w:r>
    </w:p>
    <w:p w14:paraId="092D71B9" w14:textId="77777777" w:rsidR="00587F13" w:rsidRDefault="00587F13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1E583E57" w14:textId="588F6191" w:rsidR="008E0F7F" w:rsidRPr="007B1DFB" w:rsidRDefault="00587F13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</w:t>
      </w:r>
      <w:r w:rsidR="008E0F7F" w:rsidRPr="007B1DFB">
        <w:rPr>
          <w:rFonts w:ascii="Calibri" w:hAnsi="Calibri" w:cs="Calibri"/>
          <w:bCs/>
          <w:sz w:val="22"/>
          <w:szCs w:val="22"/>
        </w:rPr>
        <w:t>’Operazione è finalizzata a</w:t>
      </w:r>
      <w:r w:rsidR="00EC7688">
        <w:rPr>
          <w:rFonts w:ascii="Calibri" w:hAnsi="Calibri" w:cs="Calibri"/>
          <w:bCs/>
          <w:sz w:val="22"/>
          <w:szCs w:val="22"/>
        </w:rPr>
        <w:t xml:space="preserve"> (il “</w:t>
      </w:r>
      <w:r w:rsidR="00EC7688" w:rsidRPr="00A95582">
        <w:rPr>
          <w:rFonts w:ascii="Calibri" w:hAnsi="Calibri" w:cs="Calibri"/>
          <w:b/>
          <w:sz w:val="22"/>
          <w:szCs w:val="22"/>
        </w:rPr>
        <w:t>Progetto</w:t>
      </w:r>
      <w:r w:rsidR="00EC7688">
        <w:rPr>
          <w:rFonts w:ascii="Calibri" w:hAnsi="Calibri" w:cs="Calibri"/>
          <w:bCs/>
          <w:sz w:val="22"/>
          <w:szCs w:val="22"/>
        </w:rPr>
        <w:t>”)</w:t>
      </w:r>
      <w:r w:rsidR="008E0F7F" w:rsidRPr="007B1DFB">
        <w:rPr>
          <w:rFonts w:ascii="Calibri" w:hAnsi="Calibri" w:cs="Calibri"/>
          <w:bCs/>
          <w:sz w:val="22"/>
          <w:szCs w:val="22"/>
        </w:rPr>
        <w:t>:</w:t>
      </w:r>
    </w:p>
    <w:p w14:paraId="3A5C5C2F" w14:textId="77777777" w:rsidR="008E0F7F" w:rsidRPr="007B1DFB" w:rsidRDefault="008E0F7F" w:rsidP="008E0F7F">
      <w:pPr>
        <w:pStyle w:val="Nessuno"/>
        <w:widowControl/>
        <w:ind w:left="360"/>
        <w:jc w:val="center"/>
        <w:rPr>
          <w:rFonts w:ascii="Calibri" w:hAnsi="Calibri" w:cs="Calibri"/>
          <w:b/>
          <w:sz w:val="22"/>
          <w:szCs w:val="22"/>
        </w:rPr>
      </w:pPr>
    </w:p>
    <w:p w14:paraId="099B4ABD" w14:textId="77777777" w:rsidR="008E0F7F" w:rsidRPr="007B1DFB" w:rsidRDefault="008E0F7F" w:rsidP="00634315">
      <w:pPr>
        <w:pStyle w:val="Nessuno"/>
        <w:widowControl/>
        <w:numPr>
          <w:ilvl w:val="2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Investimenti connessi a:</w:t>
      </w:r>
    </w:p>
    <w:p w14:paraId="258EE6F0" w14:textId="2D9B4771" w:rsidR="008E0F7F" w:rsidRPr="007B1DFB" w:rsidRDefault="008E0F7F" w:rsidP="00634315">
      <w:pPr>
        <w:pStyle w:val="Nessuno"/>
        <w:widowControl/>
        <w:numPr>
          <w:ilvl w:val="1"/>
          <w:numId w:val="2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Infrastrutture contemplate dal PNRR</w:t>
      </w:r>
      <w:r w:rsidR="00B10100" w:rsidRPr="007B1DFB">
        <w:rPr>
          <w:rStyle w:val="Rimandonotaapidipagina"/>
          <w:rFonts w:ascii="Calibri" w:hAnsi="Calibri" w:cs="Calibri"/>
          <w:bCs/>
          <w:sz w:val="22"/>
          <w:szCs w:val="22"/>
        </w:rPr>
        <w:footnoteReference w:id="2"/>
      </w:r>
      <w:r w:rsidRPr="007B1DFB">
        <w:rPr>
          <w:rFonts w:ascii="Calibri" w:hAnsi="Calibri" w:cs="Calibri"/>
          <w:bCs/>
          <w:sz w:val="22"/>
          <w:szCs w:val="22"/>
        </w:rPr>
        <w:t xml:space="preserve"> </w:t>
      </w:r>
    </w:p>
    <w:p w14:paraId="763E5A74" w14:textId="77777777" w:rsidR="008E0F7F" w:rsidRPr="007B1DFB" w:rsidRDefault="008E0F7F" w:rsidP="00634315">
      <w:pPr>
        <w:pStyle w:val="Nessuno"/>
        <w:widowControl/>
        <w:numPr>
          <w:ilvl w:val="1"/>
          <w:numId w:val="2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Infrastrutture ambientali e risorse idriche </w:t>
      </w:r>
    </w:p>
    <w:p w14:paraId="5121091A" w14:textId="77777777" w:rsidR="008E0F7F" w:rsidRPr="007B1DFB" w:rsidRDefault="008E0F7F" w:rsidP="00634315">
      <w:pPr>
        <w:pStyle w:val="Nessuno"/>
        <w:widowControl/>
        <w:numPr>
          <w:ilvl w:val="1"/>
          <w:numId w:val="2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Infrastrutture universitarie, scolastiche, sanitarie, assistenziali, culturali e sportive </w:t>
      </w:r>
    </w:p>
    <w:p w14:paraId="7B67191C" w14:textId="77777777" w:rsidR="008E0F7F" w:rsidRPr="007B1DFB" w:rsidRDefault="008E0F7F" w:rsidP="00634315">
      <w:pPr>
        <w:pStyle w:val="Nessuno"/>
        <w:widowControl/>
        <w:numPr>
          <w:ilvl w:val="1"/>
          <w:numId w:val="2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Infrastrutture energy da fonti rinnovabili, biocombustibili, waste to energy </w:t>
      </w:r>
    </w:p>
    <w:p w14:paraId="3D3B523D" w14:textId="77777777" w:rsidR="008E0F7F" w:rsidRPr="007B1DFB" w:rsidRDefault="008E0F7F" w:rsidP="00634315">
      <w:pPr>
        <w:pStyle w:val="Nessuno"/>
        <w:widowControl/>
        <w:numPr>
          <w:ilvl w:val="1"/>
          <w:numId w:val="28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Altre Infrastrutture</w:t>
      </w:r>
    </w:p>
    <w:p w14:paraId="27CECCCC" w14:textId="490434A7" w:rsidR="008E0F7F" w:rsidRPr="007B1DFB" w:rsidRDefault="008E0F7F" w:rsidP="00634315">
      <w:pPr>
        <w:pStyle w:val="Nessuno"/>
        <w:widowControl/>
        <w:numPr>
          <w:ilvl w:val="2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>□ Investimenti per l’</w:t>
      </w:r>
      <w:r w:rsidRPr="007B1DFB">
        <w:rPr>
          <w:rFonts w:ascii="Calibri" w:hAnsi="Calibri" w:cs="Calibri"/>
          <w:bCs/>
          <w:sz w:val="22"/>
          <w:szCs w:val="22"/>
        </w:rPr>
        <w:t xml:space="preserve">innovazione tecnologica, industriale e digitale </w:t>
      </w:r>
    </w:p>
    <w:p w14:paraId="43937165" w14:textId="284F7E2F" w:rsidR="008E0F7F" w:rsidRPr="007B1DFB" w:rsidRDefault="008E0F7F" w:rsidP="00634315">
      <w:pPr>
        <w:pStyle w:val="Nessuno"/>
        <w:widowControl/>
        <w:numPr>
          <w:ilvl w:val="2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Investimenti per le Filiere Strategiche </w:t>
      </w:r>
    </w:p>
    <w:p w14:paraId="0A720DE1" w14:textId="7B6FE05E" w:rsidR="008E0F7F" w:rsidRPr="007B1DFB" w:rsidRDefault="008E0F7F" w:rsidP="00634315">
      <w:pPr>
        <w:pStyle w:val="Nessuno"/>
        <w:widowControl/>
        <w:numPr>
          <w:ilvl w:val="2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Investimenti in Aree Economicamente Svantaggiate​ e Zone Logistiche Semplificate </w:t>
      </w:r>
    </w:p>
    <w:p w14:paraId="548B3094" w14:textId="444DB689" w:rsidR="008E0F7F" w:rsidRPr="007B1DFB" w:rsidRDefault="008E0F7F" w:rsidP="00634315">
      <w:pPr>
        <w:pStyle w:val="Nessuno"/>
        <w:widowControl/>
        <w:numPr>
          <w:ilvl w:val="2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Investimenti per la </w:t>
      </w:r>
      <w:r w:rsidR="002B226F">
        <w:rPr>
          <w:rFonts w:ascii="Calibri" w:hAnsi="Calibri" w:cs="Calibri"/>
          <w:bCs/>
          <w:sz w:val="22"/>
          <w:szCs w:val="22"/>
        </w:rPr>
        <w:t>r</w:t>
      </w:r>
      <w:r w:rsidRPr="007B1DFB">
        <w:rPr>
          <w:rFonts w:ascii="Calibri" w:hAnsi="Calibri" w:cs="Calibri"/>
          <w:bCs/>
          <w:sz w:val="22"/>
          <w:szCs w:val="22"/>
        </w:rPr>
        <w:t>iduzione del rischio Sismico o Idrogeologico</w:t>
      </w:r>
    </w:p>
    <w:p w14:paraId="7AD36E4F" w14:textId="516B3F0A" w:rsidR="008E0F7F" w:rsidRPr="007B1DFB" w:rsidRDefault="008E0F7F" w:rsidP="00634315">
      <w:pPr>
        <w:pStyle w:val="Nessuno"/>
        <w:widowControl/>
        <w:numPr>
          <w:ilvl w:val="2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Investimenti per lo </w:t>
      </w:r>
      <w:r w:rsidRPr="007B1DFB">
        <w:rPr>
          <w:rFonts w:ascii="Calibri" w:hAnsi="Calibri" w:cs="Calibri"/>
          <w:bCs/>
          <w:sz w:val="22"/>
          <w:szCs w:val="22"/>
        </w:rPr>
        <w:t xml:space="preserve">sviluppo dell’Imprenditoria Femminile </w:t>
      </w:r>
    </w:p>
    <w:p w14:paraId="1C3BD705" w14:textId="77777777" w:rsidR="008E0F7F" w:rsidRPr="007B1DFB" w:rsidRDefault="008E0F7F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16F15A12" w14:textId="4AE990EF" w:rsidR="00587F13" w:rsidRDefault="00587F13" w:rsidP="00587F13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B.</w:t>
      </w:r>
    </w:p>
    <w:p w14:paraId="307C695D" w14:textId="77777777" w:rsidR="00587F13" w:rsidRDefault="00587F13" w:rsidP="00587F13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</w:p>
    <w:p w14:paraId="20A29C98" w14:textId="4B0893DE" w:rsidR="00587F13" w:rsidRPr="007B1DFB" w:rsidRDefault="00587F13" w:rsidP="00587F13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I </w:t>
      </w:r>
      <w:r w:rsidRPr="007B1DFB">
        <w:rPr>
          <w:rFonts w:ascii="Calibri" w:hAnsi="Calibri" w:cs="Calibri"/>
          <w:bCs/>
          <w:sz w:val="22"/>
          <w:szCs w:val="22"/>
        </w:rPr>
        <w:t>seguenti requisiti dell’Operazione sono rispettati</w:t>
      </w:r>
      <w:r w:rsidRPr="007B1DFB">
        <w:rPr>
          <w:rFonts w:ascii="Calibri" w:hAnsi="Calibri" w:cs="Calibri"/>
          <w:b/>
          <w:sz w:val="22"/>
          <w:szCs w:val="22"/>
        </w:rPr>
        <w:t>:</w:t>
      </w:r>
    </w:p>
    <w:p w14:paraId="195E2413" w14:textId="3FE857AA" w:rsidR="00587F13" w:rsidRPr="007B1DFB" w:rsidRDefault="00587F13" w:rsidP="00587F13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 xml:space="preserve">Durata massima: 20 anni </w:t>
      </w:r>
    </w:p>
    <w:p w14:paraId="4B9AB0DD" w14:textId="4F77F737" w:rsidR="00587F13" w:rsidRPr="007B1DFB" w:rsidRDefault="00587F13" w:rsidP="00587F13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 xml:space="preserve">Paese di destinazione: Italia </w:t>
      </w:r>
    </w:p>
    <w:p w14:paraId="6695F3E9" w14:textId="4853C662" w:rsidR="007D38A5" w:rsidRPr="007B1DFB" w:rsidRDefault="007D38A5" w:rsidP="007D38A5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L’Ordinante</w:t>
      </w:r>
      <w:r w:rsidRPr="007D38A5">
        <w:rPr>
          <w:rFonts w:ascii="Calibri" w:hAnsi="Calibri" w:cs="Calibri"/>
          <w:bCs/>
          <w:sz w:val="22"/>
          <w:szCs w:val="22"/>
        </w:rPr>
        <w:t xml:space="preserve"> non rientra nella definizione di “imprese in difficoltà” ai sensi della comunicazione della Commissione europea 2014/C 249/01</w:t>
      </w:r>
      <w:r>
        <w:rPr>
          <w:rFonts w:ascii="Calibri" w:hAnsi="Calibri" w:cs="Calibri"/>
          <w:bCs/>
        </w:rPr>
        <w:t xml:space="preserve"> </w:t>
      </w:r>
    </w:p>
    <w:p w14:paraId="617C8F02" w14:textId="77777777" w:rsidR="00587F13" w:rsidRDefault="00587F13" w:rsidP="008E0F7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</w:p>
    <w:p w14:paraId="77B11CA3" w14:textId="77777777" w:rsidR="00C36801" w:rsidRDefault="00C36801" w:rsidP="00C36801">
      <w:pPr>
        <w:rPr>
          <w:rFonts w:ascii="Calibri" w:hAnsi="Calibri" w:cs="Calibri"/>
        </w:rPr>
      </w:pPr>
      <w:r>
        <w:rPr>
          <w:rFonts w:ascii="Calibri" w:hAnsi="Calibri" w:cs="Calibri"/>
        </w:rPr>
        <w:t>C.</w:t>
      </w:r>
    </w:p>
    <w:p w14:paraId="60A49F1C" w14:textId="77777777" w:rsidR="00C36801" w:rsidRDefault="00C36801" w:rsidP="00C36801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I</w:t>
      </w:r>
      <w:r w:rsidRPr="0073134F">
        <w:rPr>
          <w:rFonts w:ascii="Calibri" w:hAnsi="Calibri" w:cs="Calibri"/>
        </w:rPr>
        <w:t>l Contratto</w:t>
      </w:r>
      <w:r>
        <w:rPr>
          <w:rFonts w:ascii="Calibri" w:hAnsi="Calibri" w:cs="Calibri"/>
        </w:rPr>
        <w:t xml:space="preserve"> </w:t>
      </w:r>
      <w:r w:rsidRPr="0073134F">
        <w:rPr>
          <w:rFonts w:ascii="Calibri" w:hAnsi="Calibri" w:cs="Calibri"/>
        </w:rPr>
        <w:t>è finalizzato alla realizzazione del Progetto</w:t>
      </w:r>
      <w:r>
        <w:rPr>
          <w:rFonts w:ascii="Calibri" w:hAnsi="Calibri" w:cs="Calibri"/>
        </w:rPr>
        <w:t xml:space="preserve"> </w:t>
      </w:r>
      <w:r w:rsidRPr="007B1DFB">
        <w:rPr>
          <w:rFonts w:ascii="Calibri" w:hAnsi="Calibri" w:cs="Calibri"/>
        </w:rPr>
        <w:t>□</w:t>
      </w:r>
    </w:p>
    <w:p w14:paraId="265BDC4D" w14:textId="77777777" w:rsidR="00C36801" w:rsidRDefault="00C36801" w:rsidP="008E0F7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</w:p>
    <w:p w14:paraId="428E7322" w14:textId="77777777" w:rsidR="008C63C5" w:rsidRDefault="008C63C5" w:rsidP="008E0F7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</w:p>
    <w:p w14:paraId="356B7872" w14:textId="190727CC" w:rsidR="00587F13" w:rsidRDefault="00C36801" w:rsidP="008E0F7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587F13">
        <w:rPr>
          <w:rFonts w:ascii="Calibri" w:hAnsi="Calibri" w:cs="Calibri"/>
        </w:rPr>
        <w:t>.</w:t>
      </w:r>
      <w:r w:rsidR="003453D3" w:rsidRPr="003453D3">
        <w:rPr>
          <w:rStyle w:val="Rimandonotaapidipagina"/>
          <w:rFonts w:ascii="Calibri" w:hAnsi="Calibri" w:cs="Calibri"/>
        </w:rPr>
        <w:t xml:space="preserve"> </w:t>
      </w:r>
      <w:r w:rsidR="003453D3" w:rsidRPr="007B1DFB">
        <w:rPr>
          <w:rStyle w:val="Rimandonotaapidipagina"/>
          <w:rFonts w:ascii="Calibri" w:hAnsi="Calibri" w:cs="Calibri"/>
        </w:rPr>
        <w:footnoteReference w:id="3"/>
      </w:r>
    </w:p>
    <w:p w14:paraId="3EB49A48" w14:textId="0564B66E" w:rsidR="008E0F7F" w:rsidRPr="007B1DFB" w:rsidRDefault="00587F13" w:rsidP="008E0F7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</w:t>
      </w:r>
      <w:r w:rsidR="008E0F7F" w:rsidRPr="007B1DFB">
        <w:rPr>
          <w:rFonts w:ascii="Calibri" w:hAnsi="Calibri" w:cs="Calibri"/>
        </w:rPr>
        <w:t xml:space="preserve">’Operazione è riconducibile ad uno dei seguenti settori: </w:t>
      </w:r>
    </w:p>
    <w:p w14:paraId="318F903A" w14:textId="77777777" w:rsidR="008E0F7F" w:rsidRPr="007B1DFB" w:rsidRDefault="008E0F7F" w:rsidP="008E0F7F">
      <w:pPr>
        <w:pStyle w:val="Paragrafoelenco"/>
        <w:autoSpaceDE w:val="0"/>
        <w:autoSpaceDN w:val="0"/>
        <w:adjustRightInd w:val="0"/>
        <w:spacing w:line="259" w:lineRule="auto"/>
        <w:ind w:left="0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□ Veicoli elettrici e mobilità condivisa</w:t>
      </w:r>
    </w:p>
    <w:p w14:paraId="6B9CD344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Rinnovabili e carburanti alternativi </w:t>
      </w:r>
    </w:p>
    <w:p w14:paraId="7A61BB81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Edifici sostenibili </w:t>
      </w:r>
    </w:p>
    <w:p w14:paraId="126341F9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Manifattura 4.0 </w:t>
      </w:r>
    </w:p>
    <w:p w14:paraId="04E6958C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Agri-tech </w:t>
      </w:r>
    </w:p>
    <w:p w14:paraId="1D03D628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Blue Economy </w:t>
      </w:r>
    </w:p>
    <w:p w14:paraId="373B7C25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Gestione dell’acqua </w:t>
      </w:r>
    </w:p>
    <w:p w14:paraId="00167974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Bioeconomia </w:t>
      </w:r>
    </w:p>
    <w:p w14:paraId="793DFABA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Biomateriali </w:t>
      </w:r>
    </w:p>
    <w:p w14:paraId="59C8BC7D" w14:textId="77777777" w:rsidR="008E0F7F" w:rsidRPr="007B1DFB" w:rsidRDefault="008E0F7F" w:rsidP="008E0F7F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Gestione dei rifiuti &amp; economia circolare </w:t>
      </w:r>
    </w:p>
    <w:p w14:paraId="04F3E5E6" w14:textId="77777777" w:rsidR="008E0F7F" w:rsidRPr="007B1DFB" w:rsidRDefault="008E0F7F" w:rsidP="008E0F7F">
      <w:pPr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Silver economy </w:t>
      </w:r>
    </w:p>
    <w:p w14:paraId="1BC75DE8" w14:textId="46697531" w:rsidR="008E0F7F" w:rsidRPr="007B1DFB" w:rsidRDefault="008E0F7F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sz w:val="22"/>
          <w:szCs w:val="22"/>
          <w:lang w:eastAsia="en-US"/>
        </w:rPr>
        <w:t>Non Applicabile.</w:t>
      </w:r>
    </w:p>
    <w:p w14:paraId="4A6A4D58" w14:textId="77777777" w:rsidR="008E0F7F" w:rsidRPr="007B1DFB" w:rsidRDefault="008E0F7F" w:rsidP="008E0F7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4FE85ECA" w14:textId="77777777" w:rsidR="009C5F11" w:rsidRDefault="009C5F11" w:rsidP="009C5F11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DE3F04">
        <w:rPr>
          <w:rFonts w:ascii="Calibri" w:hAnsi="Calibri" w:cs="Calibri"/>
        </w:rPr>
        <w:t>codice penale</w:t>
      </w:r>
      <w:proofErr w:type="gramEnd"/>
      <w:r w:rsidRPr="00DE3F04">
        <w:rPr>
          <w:rFonts w:ascii="Calibri" w:hAnsi="Calibri" w:cs="Calibri"/>
        </w:rPr>
        <w:t xml:space="preserve"> per i reati di falso e di truffa.</w:t>
      </w:r>
    </w:p>
    <w:p w14:paraId="43231167" w14:textId="77777777" w:rsidR="008E0F7F" w:rsidRPr="007B1DFB" w:rsidRDefault="008E0F7F" w:rsidP="008E0F7F">
      <w:pPr>
        <w:pStyle w:val="Nessuno"/>
        <w:jc w:val="right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[</w:t>
      </w:r>
      <w:r w:rsidRPr="004E0FEF">
        <w:rPr>
          <w:rFonts w:ascii="Calibri" w:hAnsi="Calibri" w:cs="Calibri"/>
          <w:bCs/>
          <w:sz w:val="22"/>
          <w:szCs w:val="22"/>
          <w:highlight w:val="yellow"/>
        </w:rPr>
        <w:t>LUOGO, DATA</w:t>
      </w:r>
      <w:r w:rsidRPr="007B1DFB">
        <w:rPr>
          <w:rFonts w:ascii="Calibri" w:hAnsi="Calibri" w:cs="Calibri"/>
          <w:bCs/>
          <w:sz w:val="22"/>
          <w:szCs w:val="22"/>
        </w:rPr>
        <w:t>]</w:t>
      </w:r>
    </w:p>
    <w:p w14:paraId="335F7895" w14:textId="77777777" w:rsidR="008E0F7F" w:rsidRPr="007B1DFB" w:rsidRDefault="008E0F7F" w:rsidP="008E0F7F">
      <w:pPr>
        <w:pStyle w:val="Nessuno"/>
        <w:rPr>
          <w:rFonts w:ascii="Calibri" w:hAnsi="Calibri" w:cs="Calibri"/>
          <w:bCs/>
          <w:sz w:val="22"/>
          <w:szCs w:val="22"/>
        </w:rPr>
      </w:pPr>
    </w:p>
    <w:p w14:paraId="70A1AFA3" w14:textId="77777777" w:rsidR="008E0F7F" w:rsidRPr="007B1DFB" w:rsidRDefault="008E0F7F" w:rsidP="008E0F7F">
      <w:pPr>
        <w:pStyle w:val="Nessuno"/>
        <w:rPr>
          <w:rFonts w:ascii="Calibri" w:hAnsi="Calibri" w:cs="Calibri"/>
          <w:bCs/>
          <w:sz w:val="22"/>
          <w:szCs w:val="22"/>
        </w:rPr>
      </w:pPr>
    </w:p>
    <w:p w14:paraId="05DBF34F" w14:textId="77777777" w:rsidR="008E0F7F" w:rsidRPr="007B1DFB" w:rsidRDefault="008E0F7F" w:rsidP="008E0F7F">
      <w:pPr>
        <w:pStyle w:val="Nessuno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________________________________</w:t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  <w:t>______________________________</w:t>
      </w:r>
    </w:p>
    <w:p w14:paraId="6211D12C" w14:textId="77777777" w:rsidR="008E0F7F" w:rsidRPr="007B1DFB" w:rsidRDefault="008E0F7F" w:rsidP="008E0F7F">
      <w:pPr>
        <w:pStyle w:val="Nessuno"/>
        <w:widowControl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[FIRMA DEL LEGALE RAPPRESENTANTE O DI ALTRO SOGGETTO MUNITO DEI NECESSARI POTERI]</w:t>
      </w:r>
    </w:p>
    <w:p w14:paraId="60927D05" w14:textId="77777777" w:rsidR="008E0F7F" w:rsidRPr="007B1DFB" w:rsidRDefault="008E0F7F" w:rsidP="008E0F7F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</w:p>
    <w:p w14:paraId="6ED30234" w14:textId="77777777" w:rsidR="008E0F7F" w:rsidRPr="007B1DFB" w:rsidRDefault="008E0F7F" w:rsidP="008E0F7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008797B" w14:textId="77777777" w:rsidR="008E0F7F" w:rsidRDefault="008E0F7F" w:rsidP="008E0F7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6EB5880" w14:textId="77777777" w:rsidR="00B27576" w:rsidRDefault="00B27576" w:rsidP="008E0F7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315638C" w14:textId="77777777" w:rsidR="00B27576" w:rsidRDefault="00B27576" w:rsidP="008E0F7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16365FB" w14:textId="77777777" w:rsidR="00B27576" w:rsidRDefault="00B27576" w:rsidP="008E0F7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3811ADF" w14:textId="5A85C3C9" w:rsidR="00372BF7" w:rsidRPr="004E24B4" w:rsidRDefault="00372BF7" w:rsidP="004E24B4">
      <w:pPr>
        <w:spacing w:after="120" w:line="280" w:lineRule="exact"/>
        <w:rPr>
          <w:rFonts w:asciiTheme="minorHAnsi" w:hAnsiTheme="minorHAnsi" w:cstheme="minorHAnsi"/>
          <w:b/>
          <w:bCs/>
        </w:rPr>
      </w:pPr>
    </w:p>
    <w:sectPr w:rsidR="00372BF7" w:rsidRPr="004E24B4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4BB88" w14:textId="77777777" w:rsidR="00D77D71" w:rsidRDefault="00D77D71" w:rsidP="00B602F4">
      <w:pPr>
        <w:spacing w:after="0" w:line="240" w:lineRule="auto"/>
      </w:pPr>
      <w:r>
        <w:separator/>
      </w:r>
    </w:p>
  </w:endnote>
  <w:endnote w:type="continuationSeparator" w:id="0">
    <w:p w14:paraId="5695D439" w14:textId="77777777" w:rsidR="00D77D71" w:rsidRDefault="00D77D71" w:rsidP="00B602F4">
      <w:pPr>
        <w:spacing w:after="0" w:line="240" w:lineRule="auto"/>
      </w:pPr>
      <w:r>
        <w:continuationSeparator/>
      </w:r>
    </w:p>
  </w:endnote>
  <w:endnote w:type="continuationNotice" w:id="1">
    <w:p w14:paraId="64D249ED" w14:textId="77777777" w:rsidR="00D77D71" w:rsidRDefault="00D77D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4857" w14:textId="77777777" w:rsidR="00D77D71" w:rsidRDefault="00D77D71" w:rsidP="00B602F4">
      <w:pPr>
        <w:spacing w:after="0" w:line="240" w:lineRule="auto"/>
      </w:pPr>
      <w:r>
        <w:separator/>
      </w:r>
    </w:p>
  </w:footnote>
  <w:footnote w:type="continuationSeparator" w:id="0">
    <w:p w14:paraId="7CFE7C54" w14:textId="77777777" w:rsidR="00D77D71" w:rsidRDefault="00D77D71" w:rsidP="00B602F4">
      <w:pPr>
        <w:spacing w:after="0" w:line="240" w:lineRule="auto"/>
      </w:pPr>
      <w:r>
        <w:continuationSeparator/>
      </w:r>
    </w:p>
  </w:footnote>
  <w:footnote w:type="continuationNotice" w:id="1">
    <w:p w14:paraId="45FFA207" w14:textId="77777777" w:rsidR="00D77D71" w:rsidRDefault="00D77D71">
      <w:pPr>
        <w:spacing w:after="0" w:line="240" w:lineRule="auto"/>
      </w:pPr>
    </w:p>
  </w:footnote>
  <w:footnote w:id="2">
    <w:p w14:paraId="391089C6" w14:textId="195B06B7" w:rsidR="00B10100" w:rsidRDefault="00B10100" w:rsidP="00B1010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B10100">
        <w:rPr>
          <w:sz w:val="18"/>
          <w:szCs w:val="18"/>
        </w:rPr>
        <w:t>Infrastrutture contemplate dal PNRR (come di volta in volta modificato e/o integrato) nonché dai relativi provvedimenti attuativi.</w:t>
      </w:r>
    </w:p>
  </w:footnote>
  <w:footnote w:id="3">
    <w:p w14:paraId="60B28674" w14:textId="6724C99C" w:rsidR="003453D3" w:rsidRDefault="003453D3" w:rsidP="003453D3">
      <w:pPr>
        <w:pStyle w:val="Testonotaapidipagina"/>
      </w:pPr>
      <w:r w:rsidRPr="002C774B">
        <w:rPr>
          <w:rStyle w:val="Rimandonotaapidipagina"/>
        </w:rPr>
        <w:footnoteRef/>
      </w:r>
      <w:r w:rsidRPr="002C774B">
        <w:rPr>
          <w:rStyle w:val="Rimandonotaapidipagina"/>
        </w:rPr>
        <w:t xml:space="preserve"> </w:t>
      </w:r>
      <w:r w:rsidRPr="004E0FEF">
        <w:rPr>
          <w:rFonts w:cs="Arial"/>
          <w:sz w:val="18"/>
        </w:rPr>
        <w:t xml:space="preserve">Dichiarazione da rilasciare </w:t>
      </w:r>
      <w:r w:rsidR="00A727DE" w:rsidRPr="004E0FEF">
        <w:rPr>
          <w:rFonts w:cs="Arial"/>
          <w:sz w:val="18"/>
        </w:rPr>
        <w:t>in cui sia seleziona</w:t>
      </w:r>
      <w:r w:rsidR="00A727DE">
        <w:rPr>
          <w:rFonts w:cs="Arial"/>
          <w:sz w:val="18"/>
        </w:rPr>
        <w:t>ta</w:t>
      </w:r>
      <w:r w:rsidR="00A727DE" w:rsidRPr="004E0FEF">
        <w:rPr>
          <w:rFonts w:cs="Arial"/>
          <w:sz w:val="18"/>
        </w:rPr>
        <w:t xml:space="preserve"> </w:t>
      </w:r>
      <w:r w:rsidR="00A727DE">
        <w:rPr>
          <w:rFonts w:cs="Arial"/>
          <w:sz w:val="18"/>
        </w:rPr>
        <w:t>al</w:t>
      </w:r>
      <w:r w:rsidR="00A727DE" w:rsidRPr="004E0FEF">
        <w:rPr>
          <w:rFonts w:cs="Arial"/>
          <w:sz w:val="18"/>
        </w:rPr>
        <w:t xml:space="preserve"> paragraf</w:t>
      </w:r>
      <w:r w:rsidR="00A727DE">
        <w:rPr>
          <w:rFonts w:cs="Arial"/>
          <w:sz w:val="18"/>
        </w:rPr>
        <w:t>o A la voce</w:t>
      </w:r>
      <w:r w:rsidR="00A727DE" w:rsidRPr="004E0FEF">
        <w:rPr>
          <w:rFonts w:cs="Arial"/>
          <w:sz w:val="18"/>
        </w:rPr>
        <w:t xml:space="preserve"> </w:t>
      </w:r>
      <w:r w:rsidR="00A727DE">
        <w:rPr>
          <w:rFonts w:cs="Arial"/>
          <w:sz w:val="18"/>
        </w:rPr>
        <w:t>1.5</w:t>
      </w:r>
      <w:r w:rsidR="00431576">
        <w:rPr>
          <w:rFonts w:cs="Arial"/>
          <w:sz w:val="18"/>
        </w:rPr>
        <w:t xml:space="preserve"> o 2 o 3 o 4 o 6</w:t>
      </w:r>
      <w:r w:rsidRPr="004E0FEF">
        <w:rPr>
          <w:rFonts w:cs="Arial"/>
          <w:sz w:val="18"/>
        </w:rPr>
        <w:t xml:space="preserve">. La descrizione dei settori è disponibile </w:t>
      </w:r>
      <w:r>
        <w:rPr>
          <w:rFonts w:cs="Arial"/>
          <w:sz w:val="18"/>
        </w:rPr>
        <w:t>all’</w:t>
      </w:r>
      <w:r w:rsidRPr="003453D3">
        <w:rPr>
          <w:rFonts w:cs="Arial"/>
          <w:sz w:val="18"/>
        </w:rPr>
        <w:t>Allegato IX – GLOSSARIO</w:t>
      </w:r>
      <w:r w:rsidRPr="004E0FEF">
        <w:rPr>
          <w:rFonts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0EFD4970" w:rsidR="000A67F8" w:rsidRPr="000A67F8" w:rsidRDefault="0034678C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0" locked="0" layoutInCell="1" allowOverlap="1" wp14:anchorId="7F9B9D7E" wp14:editId="5E2170C5">
          <wp:simplePos x="0" y="0"/>
          <wp:positionH relativeFrom="page">
            <wp:posOffset>698825</wp:posOffset>
          </wp:positionH>
          <wp:positionV relativeFrom="page">
            <wp:posOffset>183131</wp:posOffset>
          </wp:positionV>
          <wp:extent cx="1440000" cy="576000"/>
          <wp:effectExtent l="0" t="0" r="0" b="0"/>
          <wp:wrapNone/>
          <wp:docPr id="635165446" name="Immagine 635165446" descr="Immagine che contiene Elementi grafici, grafica, Carattere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1274630" name="Immagine 431274630" descr="Immagine che contiene Elementi grafici, grafica, Carattere, log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7F8" w:rsidRPr="000A67F8">
      <w:rPr>
        <w:rFonts w:asciiTheme="minorHAnsi" w:hAnsiTheme="minorHAnsi" w:cstheme="minorHAnsi"/>
      </w:rPr>
      <w:tab/>
    </w:r>
    <w:r w:rsidR="000A67F8"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="000A67F8" w:rsidRPr="000A67F8">
      <w:rPr>
        <w:rFonts w:asciiTheme="minorHAnsi" w:hAnsiTheme="minorHAnsi" w:cstheme="minorHAnsi"/>
      </w:rPr>
      <w:t>1 aprile</w:t>
    </w:r>
    <w:proofErr w:type="gramEnd"/>
    <w:r w:rsidR="000A67F8" w:rsidRPr="000A67F8">
      <w:rPr>
        <w:rFonts w:asciiTheme="minorHAnsi" w:hAnsiTheme="minorHAnsi" w:cstheme="minorHAnsi"/>
      </w:rPr>
      <w:t xml:space="preserve"> 2025</w:t>
    </w:r>
    <w:r w:rsidR="000A67F8">
      <w:rPr>
        <w:rFonts w:asciiTheme="minorHAnsi" w:hAnsiTheme="minorHAnsi" w:cstheme="minorHAnsi"/>
      </w:rPr>
      <w:tab/>
    </w:r>
    <w:r w:rsidR="000A67F8">
      <w:rPr>
        <w:rFonts w:asciiTheme="minorHAnsi" w:hAnsiTheme="minorHAnsi" w:cstheme="minorHAnsi"/>
      </w:rPr>
      <w:tab/>
    </w:r>
    <w:r w:rsidR="000A67F8"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6A33AD80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0F55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2585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71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2771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20</cp:revision>
  <cp:lastPrinted>2018-06-21T22:27:00Z</cp:lastPrinted>
  <dcterms:created xsi:type="dcterms:W3CDTF">2025-03-26T15:28:00Z</dcterms:created>
  <dcterms:modified xsi:type="dcterms:W3CDTF">2025-03-28T17:28:00Z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